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513" w14:textId="77777777" w:rsidR="00B15A01" w:rsidRDefault="00B15A01" w:rsidP="00327849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 wp14:anchorId="4237AC87" wp14:editId="6CE29873">
            <wp:extent cx="885825" cy="714375"/>
            <wp:effectExtent l="0" t="0" r="9525" b="9525"/>
            <wp:docPr id="2" name="Picture 2" descr="http://www.stlucia.gov.lc/images/Saint_Lucia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lucia.gov.lc/images/Saint_Lucia_Coat_of_Ar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99EF" w14:textId="3D49310D" w:rsidR="00B15A01" w:rsidRPr="006652FC" w:rsidRDefault="00B15A01" w:rsidP="00327849">
      <w:pPr>
        <w:jc w:val="center"/>
        <w:rPr>
          <w:b/>
          <w:sz w:val="28"/>
          <w:szCs w:val="28"/>
        </w:rPr>
      </w:pPr>
      <w:r w:rsidRPr="002F6EDD">
        <w:rPr>
          <w:b/>
          <w:sz w:val="28"/>
          <w:szCs w:val="28"/>
        </w:rPr>
        <w:t>GOVERNMENT OF SAINT LUCIA</w:t>
      </w:r>
    </w:p>
    <w:p w14:paraId="0F58547F" w14:textId="77777777" w:rsidR="00B15A01" w:rsidRPr="002F6EDD" w:rsidRDefault="00B15A01" w:rsidP="00327849">
      <w:pPr>
        <w:jc w:val="center"/>
        <w:rPr>
          <w:b/>
          <w:sz w:val="28"/>
          <w:szCs w:val="28"/>
        </w:rPr>
      </w:pPr>
      <w:r w:rsidRPr="002F6EDD">
        <w:rPr>
          <w:b/>
          <w:sz w:val="28"/>
          <w:szCs w:val="28"/>
        </w:rPr>
        <w:t>ATTORNEY GENERAL’S CHAMBERS</w:t>
      </w:r>
    </w:p>
    <w:p w14:paraId="4AAE4A7A" w14:textId="77777777" w:rsidR="00B15A01" w:rsidRPr="002F6EDD" w:rsidRDefault="00B15A01" w:rsidP="00327849">
      <w:pPr>
        <w:jc w:val="both"/>
        <w:rPr>
          <w:b/>
        </w:rPr>
      </w:pPr>
    </w:p>
    <w:p w14:paraId="13060ACA" w14:textId="3D3FE14D" w:rsidR="00B15A01" w:rsidRPr="002F6EDD" w:rsidRDefault="00B52197" w:rsidP="00327849">
      <w:pPr>
        <w:jc w:val="both"/>
      </w:pPr>
      <w:r>
        <w:t>Applications are invited for the position of Clerk of the National Anti-Money Laundering Oversight Committee (NAMLOC) - with the Attorney General’s Chambers. The principle responsibilities, for the position and qualification requirements are provided below.</w:t>
      </w:r>
    </w:p>
    <w:p w14:paraId="4FC66F04" w14:textId="77777777" w:rsidR="00B15A01" w:rsidRDefault="00B15A01" w:rsidP="00327849">
      <w:pPr>
        <w:jc w:val="both"/>
        <w:rPr>
          <w:b/>
        </w:rPr>
      </w:pPr>
    </w:p>
    <w:p w14:paraId="0A9DB9EF" w14:textId="35754AE2" w:rsidR="001F35CE" w:rsidRPr="00B52197" w:rsidRDefault="00B52197" w:rsidP="00327849">
      <w:pPr>
        <w:jc w:val="both"/>
        <w:rPr>
          <w:i/>
          <w:u w:val="single"/>
        </w:rPr>
      </w:pPr>
      <w:r w:rsidRPr="00B52197">
        <w:rPr>
          <w:b/>
          <w:i/>
          <w:u w:val="single"/>
        </w:rPr>
        <w:t>Pr</w:t>
      </w:r>
      <w:r w:rsidR="007E4F2C">
        <w:rPr>
          <w:b/>
          <w:i/>
          <w:u w:val="single"/>
        </w:rPr>
        <w:t>inciple</w:t>
      </w:r>
      <w:r w:rsidRPr="00B52197">
        <w:rPr>
          <w:b/>
          <w:i/>
          <w:u w:val="single"/>
        </w:rPr>
        <w:t xml:space="preserve"> Responsibilities </w:t>
      </w:r>
    </w:p>
    <w:p w14:paraId="37E23E87" w14:textId="77777777" w:rsidR="00B52197" w:rsidRDefault="00B52197" w:rsidP="00327849">
      <w:pPr>
        <w:jc w:val="both"/>
      </w:pPr>
    </w:p>
    <w:p w14:paraId="5FF2B241" w14:textId="7D858ED1" w:rsidR="001F35CE" w:rsidRDefault="00B52197" w:rsidP="00327849">
      <w:pPr>
        <w:jc w:val="both"/>
      </w:pPr>
      <w:r>
        <w:t>The successful applicant will perform the following duties and responsibilities and will report to the Permanent Secretary and NAMLOC:</w:t>
      </w:r>
    </w:p>
    <w:p w14:paraId="5F006A90" w14:textId="4046C920" w:rsidR="00B22F14" w:rsidRDefault="00B22F14" w:rsidP="00327849">
      <w:pPr>
        <w:jc w:val="both"/>
      </w:pPr>
    </w:p>
    <w:p w14:paraId="24CEE694" w14:textId="62A204C4" w:rsidR="00237D2F" w:rsidRPr="00B22F14" w:rsidRDefault="00346EEB" w:rsidP="00327849">
      <w:pPr>
        <w:pStyle w:val="ListParagraph"/>
        <w:numPr>
          <w:ilvl w:val="0"/>
          <w:numId w:val="32"/>
        </w:numPr>
        <w:ind w:left="360"/>
        <w:jc w:val="both"/>
        <w:rPr>
          <w:color w:val="000000"/>
        </w:rPr>
      </w:pPr>
      <w:r w:rsidRPr="00B22F14">
        <w:rPr>
          <w:color w:val="000000"/>
        </w:rPr>
        <w:t>C</w:t>
      </w:r>
      <w:r w:rsidR="00237D2F" w:rsidRPr="00B22F14">
        <w:rPr>
          <w:color w:val="000000"/>
        </w:rPr>
        <w:t>ollate data received from liaison between the NAMLOC and the Attorney General's Chambers and relevant stakeholders.</w:t>
      </w:r>
    </w:p>
    <w:p w14:paraId="30708CC4" w14:textId="77777777" w:rsidR="00237D2F" w:rsidRDefault="00237D2F" w:rsidP="00327849">
      <w:pPr>
        <w:jc w:val="both"/>
        <w:rPr>
          <w:color w:val="000000"/>
        </w:rPr>
      </w:pPr>
    </w:p>
    <w:p w14:paraId="5207CC7B" w14:textId="2042457A" w:rsidR="00B22F14" w:rsidRPr="00B22F14" w:rsidRDefault="00237D2F" w:rsidP="00327849">
      <w:pPr>
        <w:pStyle w:val="ListParagraph"/>
        <w:numPr>
          <w:ilvl w:val="0"/>
          <w:numId w:val="32"/>
        </w:numPr>
        <w:ind w:left="360"/>
        <w:jc w:val="both"/>
        <w:rPr>
          <w:color w:val="000000"/>
        </w:rPr>
      </w:pPr>
      <w:r w:rsidRPr="00B22F14">
        <w:rPr>
          <w:color w:val="000000"/>
        </w:rPr>
        <w:t>Update and maintain database</w:t>
      </w:r>
      <w:r w:rsidR="00AF05FD">
        <w:rPr>
          <w:color w:val="000000"/>
        </w:rPr>
        <w:t>s</w:t>
      </w:r>
      <w:r w:rsidRPr="00B22F14">
        <w:rPr>
          <w:color w:val="000000"/>
        </w:rPr>
        <w:t xml:space="preserve"> such as mailing lists, contact lists and other similar information</w:t>
      </w:r>
      <w:r w:rsidR="00B22F14" w:rsidRPr="00B22F14">
        <w:rPr>
          <w:color w:val="000000"/>
        </w:rPr>
        <w:t>.</w:t>
      </w:r>
    </w:p>
    <w:p w14:paraId="3310ED00" w14:textId="77777777" w:rsidR="00B22F14" w:rsidRPr="00B22F14" w:rsidRDefault="00B22F14" w:rsidP="00327849">
      <w:pPr>
        <w:pStyle w:val="ListParagraph"/>
        <w:ind w:left="360"/>
        <w:jc w:val="both"/>
        <w:rPr>
          <w:color w:val="000000"/>
        </w:rPr>
      </w:pPr>
    </w:p>
    <w:p w14:paraId="5B34164D" w14:textId="277610F7" w:rsidR="00B22F14" w:rsidRPr="00B22F14" w:rsidRDefault="00B22F14" w:rsidP="00327849">
      <w:pPr>
        <w:pStyle w:val="ListParagraph"/>
        <w:numPr>
          <w:ilvl w:val="0"/>
          <w:numId w:val="32"/>
        </w:numPr>
        <w:ind w:left="360"/>
        <w:jc w:val="both"/>
        <w:rPr>
          <w:color w:val="000000"/>
        </w:rPr>
      </w:pPr>
      <w:r w:rsidRPr="00B22F14">
        <w:rPr>
          <w:color w:val="000000"/>
        </w:rPr>
        <w:t>Sorting and logging documentation by receiving or making requests for documents as need as per established procedures.</w:t>
      </w:r>
    </w:p>
    <w:p w14:paraId="0EAB728B" w14:textId="77777777" w:rsidR="00237D2F" w:rsidRDefault="00237D2F" w:rsidP="00327849">
      <w:pPr>
        <w:ind w:left="720"/>
        <w:contextualSpacing/>
        <w:jc w:val="both"/>
        <w:rPr>
          <w:color w:val="000000"/>
        </w:rPr>
      </w:pPr>
    </w:p>
    <w:p w14:paraId="62560228" w14:textId="6E87768E" w:rsidR="00C26621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237D2F">
        <w:rPr>
          <w:color w:val="000000"/>
        </w:rPr>
        <w:t>Retrieve information when requested, and in response to internal information inquiries in</w:t>
      </w:r>
      <w:r w:rsidR="00C26621">
        <w:rPr>
          <w:color w:val="000000"/>
        </w:rPr>
        <w:t xml:space="preserve"> order</w:t>
      </w:r>
      <w:r w:rsidR="00B22F14">
        <w:rPr>
          <w:color w:val="000000"/>
        </w:rPr>
        <w:t xml:space="preserve"> </w:t>
      </w:r>
      <w:r w:rsidR="00C26621">
        <w:rPr>
          <w:color w:val="000000"/>
        </w:rPr>
        <w:t>to guide decision making.</w:t>
      </w:r>
    </w:p>
    <w:p w14:paraId="59318549" w14:textId="77777777" w:rsidR="00AF05FD" w:rsidRDefault="00AF05FD" w:rsidP="00327849">
      <w:pPr>
        <w:pStyle w:val="ListParagraph"/>
        <w:ind w:left="360"/>
        <w:jc w:val="both"/>
        <w:rPr>
          <w:color w:val="000000"/>
        </w:rPr>
      </w:pPr>
    </w:p>
    <w:p w14:paraId="189D9332" w14:textId="49A3A03F" w:rsidR="00C26621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C26621">
        <w:rPr>
          <w:color w:val="000000"/>
        </w:rPr>
        <w:t>Assist with maintaining integrity</w:t>
      </w:r>
      <w:r w:rsidR="00AF05FD">
        <w:rPr>
          <w:color w:val="000000"/>
        </w:rPr>
        <w:t xml:space="preserve"> of files</w:t>
      </w:r>
      <w:r w:rsidRPr="00C26621">
        <w:rPr>
          <w:color w:val="000000"/>
        </w:rPr>
        <w:t>.</w:t>
      </w:r>
    </w:p>
    <w:p w14:paraId="6BE1D6AA" w14:textId="77777777" w:rsidR="00327849" w:rsidRDefault="00327849" w:rsidP="00327849">
      <w:pPr>
        <w:pStyle w:val="ListParagraph"/>
        <w:ind w:left="360"/>
        <w:jc w:val="both"/>
        <w:rPr>
          <w:color w:val="000000"/>
        </w:rPr>
      </w:pPr>
    </w:p>
    <w:p w14:paraId="7024B6C2" w14:textId="43068324" w:rsidR="00C26621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C26621">
        <w:rPr>
          <w:color w:val="000000"/>
        </w:rPr>
        <w:t xml:space="preserve">Assist </w:t>
      </w:r>
      <w:r w:rsidR="00346EEB">
        <w:rPr>
          <w:color w:val="000000"/>
        </w:rPr>
        <w:t xml:space="preserve">with </w:t>
      </w:r>
      <w:r w:rsidRPr="00C26621">
        <w:rPr>
          <w:color w:val="000000"/>
        </w:rPr>
        <w:t>the follow up process with the various stakeholders.</w:t>
      </w:r>
    </w:p>
    <w:p w14:paraId="4529244B" w14:textId="77777777" w:rsidR="00327849" w:rsidRDefault="00327849" w:rsidP="00327849">
      <w:pPr>
        <w:pStyle w:val="ListParagraph"/>
        <w:ind w:left="360"/>
        <w:jc w:val="both"/>
        <w:rPr>
          <w:color w:val="000000"/>
        </w:rPr>
      </w:pPr>
    </w:p>
    <w:p w14:paraId="4B842943" w14:textId="51F528C0" w:rsidR="00C26621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C26621">
        <w:rPr>
          <w:color w:val="000000"/>
        </w:rPr>
        <w:t>Assist with office meetings pertaining to NAMLOC and provide general support.</w:t>
      </w:r>
    </w:p>
    <w:p w14:paraId="0DEDEA3F" w14:textId="77777777" w:rsidR="00327849" w:rsidRDefault="00327849" w:rsidP="00327849">
      <w:pPr>
        <w:pStyle w:val="ListParagraph"/>
        <w:ind w:left="360"/>
        <w:jc w:val="both"/>
        <w:rPr>
          <w:color w:val="000000"/>
        </w:rPr>
      </w:pPr>
    </w:p>
    <w:p w14:paraId="7F4B8722" w14:textId="56622337" w:rsidR="00346EEB" w:rsidRPr="00346EEB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C26621">
        <w:rPr>
          <w:color w:val="000000"/>
        </w:rPr>
        <w:t xml:space="preserve">Assist with the recording, documenting and circulation of the of all NAMLOC meetings. </w:t>
      </w:r>
    </w:p>
    <w:p w14:paraId="68965DBD" w14:textId="77777777" w:rsidR="00327849" w:rsidRDefault="00327849" w:rsidP="00327849">
      <w:pPr>
        <w:pStyle w:val="ListParagraph"/>
        <w:ind w:left="360"/>
        <w:jc w:val="both"/>
        <w:rPr>
          <w:color w:val="000000"/>
        </w:rPr>
      </w:pPr>
    </w:p>
    <w:p w14:paraId="38AA360E" w14:textId="7B4030A0" w:rsidR="00496CCD" w:rsidRDefault="00237D2F" w:rsidP="00327849">
      <w:pPr>
        <w:pStyle w:val="ListParagraph"/>
        <w:numPr>
          <w:ilvl w:val="0"/>
          <w:numId w:val="30"/>
        </w:numPr>
        <w:ind w:left="360"/>
        <w:jc w:val="both"/>
        <w:rPr>
          <w:color w:val="000000"/>
        </w:rPr>
      </w:pPr>
      <w:r w:rsidRPr="008A6280">
        <w:rPr>
          <w:color w:val="000000"/>
        </w:rPr>
        <w:t>Any other duties as may be assigned.</w:t>
      </w:r>
    </w:p>
    <w:p w14:paraId="4D16AB81" w14:textId="77777777" w:rsidR="00FD6EB9" w:rsidRPr="00FD6EB9" w:rsidRDefault="00FD6EB9" w:rsidP="00327849">
      <w:pPr>
        <w:pStyle w:val="ListParagraph"/>
        <w:ind w:left="360"/>
        <w:jc w:val="both"/>
        <w:rPr>
          <w:color w:val="000000"/>
        </w:rPr>
      </w:pPr>
    </w:p>
    <w:p w14:paraId="1F342BEE" w14:textId="065D2087" w:rsidR="00496CCD" w:rsidRDefault="00496CCD" w:rsidP="00327849">
      <w:pPr>
        <w:jc w:val="both"/>
        <w:rPr>
          <w:b/>
          <w:i/>
          <w:color w:val="000000"/>
          <w:u w:val="single"/>
        </w:rPr>
      </w:pPr>
      <w:r w:rsidRPr="00496CCD">
        <w:rPr>
          <w:b/>
          <w:i/>
          <w:color w:val="000000"/>
          <w:u w:val="single"/>
        </w:rPr>
        <w:t>Knowledge and Skills</w:t>
      </w:r>
    </w:p>
    <w:p w14:paraId="6364DCE1" w14:textId="77777777" w:rsidR="00496CCD" w:rsidRDefault="00496CCD" w:rsidP="00327849">
      <w:pPr>
        <w:jc w:val="both"/>
      </w:pPr>
    </w:p>
    <w:p w14:paraId="2F7A93C2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Knowledge of Staff Orders, Public Service Standard Operating Procedures, departmental guidelines.</w:t>
      </w:r>
    </w:p>
    <w:p w14:paraId="0C834229" w14:textId="77777777" w:rsidR="00496CCD" w:rsidRDefault="00496CCD" w:rsidP="00327849">
      <w:pPr>
        <w:ind w:left="360" w:hanging="360"/>
        <w:jc w:val="both"/>
      </w:pPr>
    </w:p>
    <w:p w14:paraId="228DD9B7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Advanced knowledge of Microsoft Office (Word, Access, Excel, and PowerPoint).</w:t>
      </w:r>
    </w:p>
    <w:p w14:paraId="36E60B83" w14:textId="77777777" w:rsidR="00496CCD" w:rsidRDefault="00496CCD" w:rsidP="00327849">
      <w:pPr>
        <w:pStyle w:val="ListParagraph"/>
        <w:ind w:left="360" w:hanging="360"/>
      </w:pPr>
    </w:p>
    <w:p w14:paraId="325465C0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Basic knowledge of relevant procedures and documents provided by the NAMLOC Secretariat.</w:t>
      </w:r>
    </w:p>
    <w:p w14:paraId="6AD04353" w14:textId="77777777" w:rsidR="00496CCD" w:rsidRDefault="00496CCD" w:rsidP="00327849">
      <w:pPr>
        <w:pStyle w:val="ListParagraph"/>
        <w:ind w:left="360" w:hanging="360"/>
      </w:pPr>
    </w:p>
    <w:p w14:paraId="52B3B96B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Ability to communicate effectively with the public.</w:t>
      </w:r>
    </w:p>
    <w:p w14:paraId="63E93287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lastRenderedPageBreak/>
        <w:t>Excellent time management, problem-prevention and problem-solving skills.</w:t>
      </w:r>
    </w:p>
    <w:p w14:paraId="04445C8F" w14:textId="77777777" w:rsidR="00496CCD" w:rsidRDefault="00496CCD" w:rsidP="00327849">
      <w:pPr>
        <w:pStyle w:val="ListParagraph"/>
        <w:ind w:left="360" w:hanging="360"/>
      </w:pPr>
    </w:p>
    <w:p w14:paraId="4D9F828F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Telephone etiquette and effectiveness of contact with the public.</w:t>
      </w:r>
    </w:p>
    <w:p w14:paraId="7B609305" w14:textId="77777777" w:rsidR="00496CCD" w:rsidRDefault="00496CCD" w:rsidP="00327849">
      <w:pPr>
        <w:pStyle w:val="ListParagraph"/>
        <w:ind w:left="360" w:hanging="360"/>
      </w:pPr>
    </w:p>
    <w:p w14:paraId="42F5164F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Creativity and self-reliance in dealing with challenging situations and arriving at a satisfactory resolution.</w:t>
      </w:r>
    </w:p>
    <w:p w14:paraId="4F65B954" w14:textId="77777777" w:rsidR="00496CCD" w:rsidRDefault="00496CCD" w:rsidP="00327849">
      <w:pPr>
        <w:pStyle w:val="ListParagraph"/>
        <w:ind w:left="360" w:hanging="360"/>
      </w:pPr>
    </w:p>
    <w:p w14:paraId="0C83A32F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Effectiveness at interaction with colleagues.</w:t>
      </w:r>
    </w:p>
    <w:p w14:paraId="3118097B" w14:textId="77777777" w:rsidR="00496CCD" w:rsidRDefault="00496CCD" w:rsidP="00327849">
      <w:pPr>
        <w:pStyle w:val="ListParagraph"/>
        <w:ind w:left="360" w:hanging="360"/>
      </w:pPr>
    </w:p>
    <w:p w14:paraId="0230917F" w14:textId="77777777" w:rsid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Excellent customer service skills and effectiveness in relating to the public in the performance of duties.</w:t>
      </w:r>
    </w:p>
    <w:p w14:paraId="1C4A7880" w14:textId="77777777" w:rsidR="00496CCD" w:rsidRDefault="00496CCD" w:rsidP="00327849">
      <w:pPr>
        <w:pStyle w:val="ListParagraph"/>
        <w:ind w:left="360" w:hanging="360"/>
      </w:pPr>
    </w:p>
    <w:p w14:paraId="3DB58980" w14:textId="0CAE6EE0" w:rsidR="00496CCD" w:rsidRPr="00496CCD" w:rsidRDefault="00496CCD" w:rsidP="00327849">
      <w:pPr>
        <w:pStyle w:val="ListParagraph"/>
        <w:numPr>
          <w:ilvl w:val="0"/>
          <w:numId w:val="33"/>
        </w:numPr>
        <w:ind w:left="360"/>
        <w:jc w:val="both"/>
      </w:pPr>
      <w:r>
        <w:t>Demonstrate the highest level of ethical behaviour.</w:t>
      </w:r>
    </w:p>
    <w:p w14:paraId="2362C539" w14:textId="77777777" w:rsidR="001F35CE" w:rsidRPr="006D6391" w:rsidRDefault="001F35CE" w:rsidP="00327849">
      <w:pPr>
        <w:ind w:left="1440" w:hanging="720"/>
        <w:jc w:val="both"/>
      </w:pPr>
    </w:p>
    <w:p w14:paraId="4CA8D9F2" w14:textId="394601A2" w:rsidR="001F35CE" w:rsidRPr="008D3FD5" w:rsidRDefault="008D3FD5" w:rsidP="00327849">
      <w:pPr>
        <w:ind w:left="360" w:hanging="360"/>
        <w:jc w:val="both"/>
        <w:rPr>
          <w:b/>
          <w:i/>
          <w:u w:val="single"/>
        </w:rPr>
      </w:pPr>
      <w:r w:rsidRPr="008D3FD5">
        <w:rPr>
          <w:b/>
          <w:i/>
          <w:u w:val="single"/>
        </w:rPr>
        <w:t>Qualification and Experience Requirements</w:t>
      </w:r>
    </w:p>
    <w:p w14:paraId="4DB96E08" w14:textId="77777777" w:rsidR="008D3FD5" w:rsidRPr="006D6391" w:rsidRDefault="008D3FD5" w:rsidP="00327849">
      <w:pPr>
        <w:ind w:left="360" w:hanging="360"/>
        <w:jc w:val="both"/>
      </w:pPr>
    </w:p>
    <w:p w14:paraId="04ADDDB4" w14:textId="77777777" w:rsidR="001F35CE" w:rsidRPr="006D6391" w:rsidRDefault="001F35CE" w:rsidP="00327849">
      <w:pPr>
        <w:ind w:left="360" w:hanging="360"/>
        <w:jc w:val="both"/>
      </w:pPr>
      <w:r w:rsidRPr="006D6391">
        <w:t>a.</w:t>
      </w:r>
      <w:r w:rsidRPr="006D6391">
        <w:tab/>
      </w:r>
      <w:r w:rsidR="007E15EA" w:rsidRPr="006D6391">
        <w:t>Diploma from Sir Arthur Lewis Community College plus three (3) years post qualifying experience.</w:t>
      </w:r>
    </w:p>
    <w:p w14:paraId="1D1EFA11" w14:textId="77777777" w:rsidR="001F35CE" w:rsidRPr="006D6391" w:rsidRDefault="001F35CE" w:rsidP="00327849">
      <w:pPr>
        <w:ind w:left="360" w:hanging="360"/>
        <w:jc w:val="both"/>
      </w:pPr>
    </w:p>
    <w:p w14:paraId="486C1014" w14:textId="77777777" w:rsidR="001F35CE" w:rsidRPr="00327849" w:rsidRDefault="001F35CE" w:rsidP="00327849">
      <w:pPr>
        <w:ind w:left="360" w:hanging="360"/>
        <w:jc w:val="center"/>
        <w:rPr>
          <w:b/>
          <w:bCs/>
        </w:rPr>
      </w:pPr>
      <w:r w:rsidRPr="00327849">
        <w:rPr>
          <w:b/>
          <w:bCs/>
        </w:rPr>
        <w:t>OR</w:t>
      </w:r>
    </w:p>
    <w:p w14:paraId="74B1A80E" w14:textId="77777777" w:rsidR="001F35CE" w:rsidRPr="006D6391" w:rsidRDefault="001F35CE" w:rsidP="00327849">
      <w:pPr>
        <w:ind w:left="360" w:hanging="360"/>
        <w:jc w:val="both"/>
      </w:pPr>
    </w:p>
    <w:p w14:paraId="5E89044A" w14:textId="77777777" w:rsidR="001F35CE" w:rsidRPr="006D6391" w:rsidRDefault="001F35CE" w:rsidP="00327849">
      <w:pPr>
        <w:ind w:left="360" w:hanging="360"/>
        <w:jc w:val="both"/>
      </w:pPr>
      <w:r w:rsidRPr="006D6391">
        <w:t>b.</w:t>
      </w:r>
      <w:r w:rsidRPr="006D6391">
        <w:tab/>
      </w:r>
      <w:r w:rsidR="007E15EA" w:rsidRPr="006D6391">
        <w:t>Two (2) ‘A’ Level passes plus three (3) years post qualifying experience.</w:t>
      </w:r>
    </w:p>
    <w:p w14:paraId="4976779A" w14:textId="77777777" w:rsidR="001F35CE" w:rsidRPr="006D6391" w:rsidRDefault="001F35CE" w:rsidP="00327849">
      <w:pPr>
        <w:ind w:left="360" w:hanging="360"/>
      </w:pPr>
    </w:p>
    <w:p w14:paraId="60D73E49" w14:textId="77777777" w:rsidR="001F35CE" w:rsidRPr="00327849" w:rsidRDefault="001F35CE" w:rsidP="00327849">
      <w:pPr>
        <w:ind w:left="360" w:hanging="360"/>
        <w:jc w:val="center"/>
        <w:rPr>
          <w:b/>
          <w:bCs/>
        </w:rPr>
      </w:pPr>
      <w:r w:rsidRPr="00327849">
        <w:rPr>
          <w:b/>
          <w:bCs/>
        </w:rPr>
        <w:t>OR</w:t>
      </w:r>
    </w:p>
    <w:p w14:paraId="3C7D7393" w14:textId="77777777" w:rsidR="001F35CE" w:rsidRPr="006D6391" w:rsidRDefault="001F35CE" w:rsidP="00327849">
      <w:pPr>
        <w:ind w:left="360" w:hanging="360"/>
      </w:pPr>
    </w:p>
    <w:p w14:paraId="33C7AE50" w14:textId="2D4D0ED0" w:rsidR="0067729C" w:rsidRDefault="001F35CE" w:rsidP="00327849">
      <w:pPr>
        <w:ind w:left="360" w:hanging="360"/>
        <w:jc w:val="both"/>
      </w:pPr>
      <w:r w:rsidRPr="006D6391">
        <w:t>c.</w:t>
      </w:r>
      <w:r w:rsidRPr="006D6391">
        <w:tab/>
      </w:r>
      <w:r w:rsidR="007E15EA" w:rsidRPr="006D6391">
        <w:t>Five (</w:t>
      </w:r>
      <w:r w:rsidRPr="006D6391">
        <w:t>5</w:t>
      </w:r>
      <w:r w:rsidR="007E15EA" w:rsidRPr="006D6391">
        <w:t>) CXC/GCE passes plus five</w:t>
      </w:r>
      <w:r w:rsidRPr="006D6391">
        <w:t xml:space="preserve"> (</w:t>
      </w:r>
      <w:r w:rsidR="007E15EA" w:rsidRPr="006D6391">
        <w:t>5</w:t>
      </w:r>
      <w:r w:rsidRPr="006D6391">
        <w:t xml:space="preserve">) years </w:t>
      </w:r>
      <w:r w:rsidR="007E15EA" w:rsidRPr="006D6391">
        <w:t xml:space="preserve">post qualifying </w:t>
      </w:r>
      <w:r w:rsidRPr="006D6391">
        <w:t>experience.</w:t>
      </w:r>
    </w:p>
    <w:p w14:paraId="003E193C" w14:textId="695AB3D7" w:rsidR="00C92C21" w:rsidRDefault="00C92C21" w:rsidP="00327849">
      <w:pPr>
        <w:ind w:left="360" w:hanging="360"/>
        <w:jc w:val="both"/>
      </w:pPr>
    </w:p>
    <w:p w14:paraId="0556ECB3" w14:textId="7309BEB9" w:rsidR="006D6391" w:rsidRDefault="00C92C21" w:rsidP="00327849">
      <w:pPr>
        <w:jc w:val="both"/>
      </w:pPr>
      <w:r>
        <w:t>Compensation will be commensurate with qualifications and experience and will be in accordance with the terms stipulated by the Attorney General’s Chambers.</w:t>
      </w:r>
    </w:p>
    <w:p w14:paraId="57E6A52F" w14:textId="77777777" w:rsidR="00C92C21" w:rsidRPr="006D6391" w:rsidRDefault="00C92C21" w:rsidP="00327849">
      <w:pPr>
        <w:jc w:val="both"/>
        <w:rPr>
          <w:b/>
        </w:rPr>
      </w:pPr>
    </w:p>
    <w:p w14:paraId="3CECC960" w14:textId="1A22923F" w:rsidR="00AB4E82" w:rsidRDefault="00AB4E82" w:rsidP="00327849">
      <w:pPr>
        <w:jc w:val="both"/>
        <w:rPr>
          <w:b/>
          <w:i/>
          <w:u w:val="single"/>
        </w:rPr>
      </w:pPr>
      <w:r w:rsidRPr="00AB4E82">
        <w:rPr>
          <w:b/>
          <w:i/>
          <w:u w:val="single"/>
        </w:rPr>
        <w:t>Suitable qualified applicants will be acknowledged and invited for an interview.</w:t>
      </w:r>
    </w:p>
    <w:p w14:paraId="3B514298" w14:textId="77777777" w:rsidR="00AB4E82" w:rsidRPr="00AB4E82" w:rsidRDefault="00AB4E82" w:rsidP="00327849">
      <w:pPr>
        <w:jc w:val="both"/>
      </w:pPr>
    </w:p>
    <w:p w14:paraId="62F64DB3" w14:textId="77777777" w:rsidR="00AB4E82" w:rsidRDefault="00AB4E82" w:rsidP="00327849">
      <w:pPr>
        <w:jc w:val="both"/>
      </w:pPr>
      <w:r>
        <w:t>Application with resume including the names and contact details of two referees must be</w:t>
      </w:r>
    </w:p>
    <w:p w14:paraId="1E0FC676" w14:textId="77777777" w:rsidR="00AB4E82" w:rsidRDefault="00AB4E82" w:rsidP="00327849">
      <w:pPr>
        <w:jc w:val="both"/>
      </w:pPr>
      <w:r>
        <w:t>submitted in a sealed envelope marked: Confidential-Application for the Position of</w:t>
      </w:r>
    </w:p>
    <w:p w14:paraId="5E3D6F10" w14:textId="68D9EDBC" w:rsidR="00AB4E82" w:rsidRDefault="00AB4E82" w:rsidP="00327849">
      <w:pPr>
        <w:jc w:val="both"/>
      </w:pPr>
      <w:r>
        <w:t xml:space="preserve">NAMLOC </w:t>
      </w:r>
      <w:r w:rsidR="00876C0A">
        <w:t xml:space="preserve">Clerk </w:t>
      </w:r>
      <w:r>
        <w:t>-National Anti-Money Laundering Oversight Committee and must</w:t>
      </w:r>
    </w:p>
    <w:p w14:paraId="75DA9C9D" w14:textId="3774948A" w:rsidR="00AB4E82" w:rsidRDefault="00AB4E82" w:rsidP="00327849">
      <w:pPr>
        <w:jc w:val="both"/>
      </w:pPr>
      <w:r>
        <w:t>be sent to:</w:t>
      </w:r>
    </w:p>
    <w:p w14:paraId="6705B940" w14:textId="61A0BDEA" w:rsidR="00AB4E82" w:rsidRDefault="00AB4E82" w:rsidP="00327849">
      <w:pPr>
        <w:jc w:val="both"/>
      </w:pPr>
    </w:p>
    <w:p w14:paraId="5EB73123" w14:textId="77777777" w:rsidR="00AB4E82" w:rsidRPr="00AB4E82" w:rsidRDefault="00AB4E82" w:rsidP="00327849">
      <w:pPr>
        <w:rPr>
          <w:b/>
        </w:rPr>
      </w:pPr>
      <w:r w:rsidRPr="00AB4E82">
        <w:rPr>
          <w:b/>
        </w:rPr>
        <w:t>The Permanent Secretary</w:t>
      </w:r>
    </w:p>
    <w:p w14:paraId="34E50087" w14:textId="77777777" w:rsidR="00AB4E82" w:rsidRPr="00AB4E82" w:rsidRDefault="00AB4E82" w:rsidP="00327849">
      <w:pPr>
        <w:rPr>
          <w:b/>
        </w:rPr>
      </w:pPr>
      <w:r w:rsidRPr="00AB4E82">
        <w:rPr>
          <w:b/>
        </w:rPr>
        <w:t>Attorney General’s Chambers</w:t>
      </w:r>
    </w:p>
    <w:p w14:paraId="78FD8800" w14:textId="6EA2A8E6" w:rsidR="00AB4E82" w:rsidRPr="00AB4E82" w:rsidRDefault="00AB4E82" w:rsidP="00327849">
      <w:pPr>
        <w:rPr>
          <w:b/>
        </w:rPr>
      </w:pPr>
      <w:r w:rsidRPr="00AB4E82">
        <w:rPr>
          <w:b/>
        </w:rPr>
        <w:t>2nd Floor, Francis Compton Building</w:t>
      </w:r>
    </w:p>
    <w:p w14:paraId="3157705F" w14:textId="77777777" w:rsidR="00AB4E82" w:rsidRPr="00AB4E82" w:rsidRDefault="00AB4E82" w:rsidP="00327849">
      <w:pPr>
        <w:rPr>
          <w:b/>
        </w:rPr>
      </w:pPr>
      <w:r w:rsidRPr="00AB4E82">
        <w:rPr>
          <w:b/>
        </w:rPr>
        <w:t>Waterfront</w:t>
      </w:r>
    </w:p>
    <w:p w14:paraId="027EB678" w14:textId="71367929" w:rsidR="00AB4E82" w:rsidRPr="00AB4E82" w:rsidRDefault="00AB4E82" w:rsidP="00327849">
      <w:pPr>
        <w:rPr>
          <w:b/>
        </w:rPr>
      </w:pPr>
      <w:r w:rsidRPr="00AB4E82">
        <w:rPr>
          <w:b/>
        </w:rPr>
        <w:t>Castries</w:t>
      </w:r>
    </w:p>
    <w:p w14:paraId="51D3129A" w14:textId="77777777" w:rsidR="00AB4E82" w:rsidRDefault="00AB4E82" w:rsidP="00327849"/>
    <w:p w14:paraId="522AD7C9" w14:textId="297D8FC3" w:rsidR="00AB4E82" w:rsidRDefault="00AB4E82" w:rsidP="00327849">
      <w:r>
        <w:t>OR</w:t>
      </w:r>
    </w:p>
    <w:p w14:paraId="5101024E" w14:textId="77777777" w:rsidR="00AB4E82" w:rsidRDefault="00AB4E82" w:rsidP="00327849"/>
    <w:p w14:paraId="07FDD7C9" w14:textId="44B815EB" w:rsidR="002104F6" w:rsidRDefault="00AB4E82" w:rsidP="00327849">
      <w:pPr>
        <w:jc w:val="both"/>
      </w:pPr>
      <w:r>
        <w:t xml:space="preserve">By email, signed and in pdf format to: </w:t>
      </w:r>
      <w:hyperlink r:id="rId9" w:history="1">
        <w:r w:rsidR="00037ADF" w:rsidRPr="00FE7C41">
          <w:rPr>
            <w:rStyle w:val="Hyperlink"/>
          </w:rPr>
          <w:t>ps.agchambers@agchamber.govt.lc</w:t>
        </w:r>
      </w:hyperlink>
      <w:r w:rsidR="002104F6">
        <w:t xml:space="preserve"> </w:t>
      </w:r>
    </w:p>
    <w:p w14:paraId="799CDF6B" w14:textId="77777777" w:rsidR="0096201C" w:rsidRDefault="0096201C" w:rsidP="00327849">
      <w:pPr>
        <w:jc w:val="both"/>
      </w:pPr>
    </w:p>
    <w:p w14:paraId="08F5367A" w14:textId="40CA1BF1" w:rsidR="006D6391" w:rsidRPr="001F35CE" w:rsidRDefault="00AB4E82" w:rsidP="00327849">
      <w:pPr>
        <w:jc w:val="both"/>
      </w:pPr>
      <w:r>
        <w:t xml:space="preserve">Deadline for receipt of applications: </w:t>
      </w:r>
      <w:r w:rsidR="00037ADF">
        <w:t>28</w:t>
      </w:r>
      <w:r w:rsidR="00037ADF" w:rsidRPr="00037ADF">
        <w:rPr>
          <w:vertAlign w:val="superscript"/>
        </w:rPr>
        <w:t>th</w:t>
      </w:r>
      <w:r w:rsidR="00037ADF">
        <w:t xml:space="preserve"> February, 2025.</w:t>
      </w:r>
    </w:p>
    <w:sectPr w:rsidR="006D6391" w:rsidRPr="001F35CE" w:rsidSect="00327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35B0" w14:textId="77777777" w:rsidR="005D2147" w:rsidRDefault="005D2147" w:rsidP="00B15A01">
      <w:r>
        <w:separator/>
      </w:r>
    </w:p>
  </w:endnote>
  <w:endnote w:type="continuationSeparator" w:id="0">
    <w:p w14:paraId="768ACC68" w14:textId="77777777" w:rsidR="005D2147" w:rsidRDefault="005D2147" w:rsidP="00B1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B101" w14:textId="77777777" w:rsidR="00B15A01" w:rsidRDefault="00B15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034A" w14:textId="77777777" w:rsidR="00B15A01" w:rsidRDefault="00B15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8B86" w14:textId="77777777" w:rsidR="00B15A01" w:rsidRDefault="00B1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BC00" w14:textId="77777777" w:rsidR="005D2147" w:rsidRDefault="005D2147" w:rsidP="00B15A01">
      <w:r>
        <w:separator/>
      </w:r>
    </w:p>
  </w:footnote>
  <w:footnote w:type="continuationSeparator" w:id="0">
    <w:p w14:paraId="08EB8D76" w14:textId="77777777" w:rsidR="005D2147" w:rsidRDefault="005D2147" w:rsidP="00B1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9127" w14:textId="529B2ED5" w:rsidR="00B15A01" w:rsidRDefault="00B15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1AAB" w14:textId="266091EC" w:rsidR="00B15A01" w:rsidRDefault="00B15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13C0" w14:textId="2F545DB1" w:rsidR="00B15A01" w:rsidRDefault="00B15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EF2"/>
    <w:multiLevelType w:val="hybridMultilevel"/>
    <w:tmpl w:val="5F128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713"/>
    <w:multiLevelType w:val="hybridMultilevel"/>
    <w:tmpl w:val="336637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A569AE"/>
    <w:multiLevelType w:val="hybridMultilevel"/>
    <w:tmpl w:val="46582B60"/>
    <w:lvl w:ilvl="0" w:tplc="9B42B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C5DA9"/>
    <w:multiLevelType w:val="hybridMultilevel"/>
    <w:tmpl w:val="A74C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13C60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01509"/>
    <w:multiLevelType w:val="hybridMultilevel"/>
    <w:tmpl w:val="0DC0E9B6"/>
    <w:lvl w:ilvl="0" w:tplc="B9EC101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B62E1"/>
    <w:multiLevelType w:val="hybridMultilevel"/>
    <w:tmpl w:val="336637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B216FE"/>
    <w:multiLevelType w:val="hybridMultilevel"/>
    <w:tmpl w:val="336637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5AD30BF"/>
    <w:multiLevelType w:val="multilevel"/>
    <w:tmpl w:val="9B78E4EE"/>
    <w:lvl w:ilvl="0">
      <w:start w:val="1"/>
      <w:numFmt w:val="upperLetter"/>
      <w:pStyle w:val="Heading2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6BD78FC"/>
    <w:multiLevelType w:val="hybridMultilevel"/>
    <w:tmpl w:val="336637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77F139D"/>
    <w:multiLevelType w:val="hybridMultilevel"/>
    <w:tmpl w:val="2B4A2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660C"/>
    <w:multiLevelType w:val="hybridMultilevel"/>
    <w:tmpl w:val="46582B60"/>
    <w:lvl w:ilvl="0" w:tplc="9B42B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B9695D"/>
    <w:multiLevelType w:val="hybridMultilevel"/>
    <w:tmpl w:val="11A0911A"/>
    <w:lvl w:ilvl="0" w:tplc="F6721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B791E"/>
    <w:multiLevelType w:val="hybridMultilevel"/>
    <w:tmpl w:val="A8DA5A54"/>
    <w:lvl w:ilvl="0" w:tplc="9FCA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8031C"/>
    <w:multiLevelType w:val="hybridMultilevel"/>
    <w:tmpl w:val="00924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7342DC"/>
    <w:multiLevelType w:val="hybridMultilevel"/>
    <w:tmpl w:val="0DC0E9B6"/>
    <w:lvl w:ilvl="0" w:tplc="B9EC101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361D8"/>
    <w:multiLevelType w:val="hybridMultilevel"/>
    <w:tmpl w:val="CA4C68EA"/>
    <w:lvl w:ilvl="0" w:tplc="3FC4C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B22F6"/>
    <w:multiLevelType w:val="hybridMultilevel"/>
    <w:tmpl w:val="C3F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17F5D"/>
    <w:multiLevelType w:val="hybridMultilevel"/>
    <w:tmpl w:val="3B10461C"/>
    <w:lvl w:ilvl="0" w:tplc="0CD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65B0"/>
    <w:multiLevelType w:val="hybridMultilevel"/>
    <w:tmpl w:val="C674F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B5E53"/>
    <w:multiLevelType w:val="hybridMultilevel"/>
    <w:tmpl w:val="A7A63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794768"/>
    <w:multiLevelType w:val="hybridMultilevel"/>
    <w:tmpl w:val="5504E28E"/>
    <w:lvl w:ilvl="0" w:tplc="18E2FE82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3A1DD6"/>
    <w:multiLevelType w:val="hybridMultilevel"/>
    <w:tmpl w:val="0DC0E9B6"/>
    <w:lvl w:ilvl="0" w:tplc="B9EC101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F71A5"/>
    <w:multiLevelType w:val="hybridMultilevel"/>
    <w:tmpl w:val="0706E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59A1"/>
    <w:multiLevelType w:val="hybridMultilevel"/>
    <w:tmpl w:val="A8DA5A54"/>
    <w:lvl w:ilvl="0" w:tplc="9FCA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CE6090"/>
    <w:multiLevelType w:val="hybridMultilevel"/>
    <w:tmpl w:val="5C86E1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B17D69"/>
    <w:multiLevelType w:val="hybridMultilevel"/>
    <w:tmpl w:val="FDAC6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055D16"/>
    <w:multiLevelType w:val="hybridMultilevel"/>
    <w:tmpl w:val="246A6B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63ECD"/>
    <w:multiLevelType w:val="hybridMultilevel"/>
    <w:tmpl w:val="6574757A"/>
    <w:lvl w:ilvl="0" w:tplc="18E2FE8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BD5691"/>
    <w:multiLevelType w:val="hybridMultilevel"/>
    <w:tmpl w:val="92DA5250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F56DB"/>
    <w:multiLevelType w:val="hybridMultilevel"/>
    <w:tmpl w:val="48844E30"/>
    <w:lvl w:ilvl="0" w:tplc="DF80C0A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7063">
    <w:abstractNumId w:val="8"/>
  </w:num>
  <w:num w:numId="2" w16cid:durableId="878201872">
    <w:abstractNumId w:val="27"/>
  </w:num>
  <w:num w:numId="3" w16cid:durableId="1484153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654944">
    <w:abstractNumId w:val="30"/>
  </w:num>
  <w:num w:numId="5" w16cid:durableId="1556743215">
    <w:abstractNumId w:val="3"/>
  </w:num>
  <w:num w:numId="6" w16cid:durableId="117258123">
    <w:abstractNumId w:val="4"/>
  </w:num>
  <w:num w:numId="7" w16cid:durableId="1946645240">
    <w:abstractNumId w:val="7"/>
  </w:num>
  <w:num w:numId="8" w16cid:durableId="663094665">
    <w:abstractNumId w:val="24"/>
  </w:num>
  <w:num w:numId="9" w16cid:durableId="773281018">
    <w:abstractNumId w:val="22"/>
  </w:num>
  <w:num w:numId="10" w16cid:durableId="1928995789">
    <w:abstractNumId w:val="5"/>
  </w:num>
  <w:num w:numId="11" w16cid:durableId="29688282">
    <w:abstractNumId w:val="25"/>
  </w:num>
  <w:num w:numId="12" w16cid:durableId="1222865818">
    <w:abstractNumId w:val="18"/>
  </w:num>
  <w:num w:numId="13" w16cid:durableId="598026798">
    <w:abstractNumId w:val="0"/>
  </w:num>
  <w:num w:numId="14" w16cid:durableId="1621571586">
    <w:abstractNumId w:val="6"/>
  </w:num>
  <w:num w:numId="15" w16cid:durableId="601911415">
    <w:abstractNumId w:val="20"/>
  </w:num>
  <w:num w:numId="16" w16cid:durableId="1656689941">
    <w:abstractNumId w:val="11"/>
  </w:num>
  <w:num w:numId="17" w16cid:durableId="328365394">
    <w:abstractNumId w:val="15"/>
  </w:num>
  <w:num w:numId="18" w16cid:durableId="322509676">
    <w:abstractNumId w:val="9"/>
  </w:num>
  <w:num w:numId="19" w16cid:durableId="905870919">
    <w:abstractNumId w:val="13"/>
  </w:num>
  <w:num w:numId="20" w16cid:durableId="1450590221">
    <w:abstractNumId w:val="29"/>
  </w:num>
  <w:num w:numId="21" w16cid:durableId="945770511">
    <w:abstractNumId w:val="2"/>
  </w:num>
  <w:num w:numId="22" w16cid:durableId="1967807496">
    <w:abstractNumId w:val="1"/>
  </w:num>
  <w:num w:numId="23" w16cid:durableId="1238788672">
    <w:abstractNumId w:val="19"/>
  </w:num>
  <w:num w:numId="24" w16cid:durableId="2140413984">
    <w:abstractNumId w:val="14"/>
  </w:num>
  <w:num w:numId="25" w16cid:durableId="81340567">
    <w:abstractNumId w:val="26"/>
  </w:num>
  <w:num w:numId="26" w16cid:durableId="899705384">
    <w:abstractNumId w:val="28"/>
  </w:num>
  <w:num w:numId="27" w16cid:durableId="2084064641">
    <w:abstractNumId w:val="21"/>
  </w:num>
  <w:num w:numId="28" w16cid:durableId="1232618186">
    <w:abstractNumId w:val="10"/>
  </w:num>
  <w:num w:numId="29" w16cid:durableId="1222642934">
    <w:abstractNumId w:val="16"/>
  </w:num>
  <w:num w:numId="30" w16cid:durableId="1084691250">
    <w:abstractNumId w:val="23"/>
  </w:num>
  <w:num w:numId="31" w16cid:durableId="14232222">
    <w:abstractNumId w:val="12"/>
  </w:num>
  <w:num w:numId="32" w16cid:durableId="2065444643">
    <w:abstractNumId w:val="17"/>
  </w:num>
  <w:num w:numId="33" w16cid:durableId="112940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A"/>
    <w:rsid w:val="00037ADF"/>
    <w:rsid w:val="000533FD"/>
    <w:rsid w:val="000F781B"/>
    <w:rsid w:val="001953F7"/>
    <w:rsid w:val="0019577B"/>
    <w:rsid w:val="001C4A1A"/>
    <w:rsid w:val="001C5C46"/>
    <w:rsid w:val="001E66A8"/>
    <w:rsid w:val="001F35CE"/>
    <w:rsid w:val="002104F6"/>
    <w:rsid w:val="00237D2F"/>
    <w:rsid w:val="00273129"/>
    <w:rsid w:val="0027398C"/>
    <w:rsid w:val="002B6A9C"/>
    <w:rsid w:val="002E2535"/>
    <w:rsid w:val="00327849"/>
    <w:rsid w:val="00343DEC"/>
    <w:rsid w:val="00346EEB"/>
    <w:rsid w:val="00372F9A"/>
    <w:rsid w:val="003878FF"/>
    <w:rsid w:val="0039123F"/>
    <w:rsid w:val="003B1DC7"/>
    <w:rsid w:val="00496CCD"/>
    <w:rsid w:val="004D50AF"/>
    <w:rsid w:val="005479D5"/>
    <w:rsid w:val="00551A43"/>
    <w:rsid w:val="0059486D"/>
    <w:rsid w:val="00595CC4"/>
    <w:rsid w:val="005A00E6"/>
    <w:rsid w:val="005B014A"/>
    <w:rsid w:val="005D2147"/>
    <w:rsid w:val="005E5546"/>
    <w:rsid w:val="005F1669"/>
    <w:rsid w:val="0061765D"/>
    <w:rsid w:val="006652FC"/>
    <w:rsid w:val="0067590B"/>
    <w:rsid w:val="0067729C"/>
    <w:rsid w:val="006A7433"/>
    <w:rsid w:val="006C6A3B"/>
    <w:rsid w:val="006D6391"/>
    <w:rsid w:val="006E57BE"/>
    <w:rsid w:val="0071630C"/>
    <w:rsid w:val="00720CFC"/>
    <w:rsid w:val="00767FD1"/>
    <w:rsid w:val="00794274"/>
    <w:rsid w:val="007C2EC0"/>
    <w:rsid w:val="007E15EA"/>
    <w:rsid w:val="007E4F2C"/>
    <w:rsid w:val="008207DF"/>
    <w:rsid w:val="0085125D"/>
    <w:rsid w:val="008578B2"/>
    <w:rsid w:val="00860A09"/>
    <w:rsid w:val="00876C0A"/>
    <w:rsid w:val="0087770F"/>
    <w:rsid w:val="00880FD4"/>
    <w:rsid w:val="008A6280"/>
    <w:rsid w:val="008B3896"/>
    <w:rsid w:val="008D3FD5"/>
    <w:rsid w:val="008E2277"/>
    <w:rsid w:val="008F297E"/>
    <w:rsid w:val="0093320E"/>
    <w:rsid w:val="0096201C"/>
    <w:rsid w:val="00967D49"/>
    <w:rsid w:val="00A37CBA"/>
    <w:rsid w:val="00A55B0F"/>
    <w:rsid w:val="00AB4E82"/>
    <w:rsid w:val="00AD635D"/>
    <w:rsid w:val="00AF05FD"/>
    <w:rsid w:val="00B15A01"/>
    <w:rsid w:val="00B22F14"/>
    <w:rsid w:val="00B5003A"/>
    <w:rsid w:val="00B52197"/>
    <w:rsid w:val="00B87C1A"/>
    <w:rsid w:val="00C1244F"/>
    <w:rsid w:val="00C25C4C"/>
    <w:rsid w:val="00C26621"/>
    <w:rsid w:val="00C30C12"/>
    <w:rsid w:val="00C51B7D"/>
    <w:rsid w:val="00C92C21"/>
    <w:rsid w:val="00CA3CE2"/>
    <w:rsid w:val="00CF762A"/>
    <w:rsid w:val="00D04AE3"/>
    <w:rsid w:val="00D10AE4"/>
    <w:rsid w:val="00D13972"/>
    <w:rsid w:val="00D61D1F"/>
    <w:rsid w:val="00D63732"/>
    <w:rsid w:val="00D82E9B"/>
    <w:rsid w:val="00D832B9"/>
    <w:rsid w:val="00DA6C4D"/>
    <w:rsid w:val="00DD3372"/>
    <w:rsid w:val="00E40836"/>
    <w:rsid w:val="00E46E28"/>
    <w:rsid w:val="00E669A5"/>
    <w:rsid w:val="00E84479"/>
    <w:rsid w:val="00E913CC"/>
    <w:rsid w:val="00EA74AB"/>
    <w:rsid w:val="00EC1755"/>
    <w:rsid w:val="00ED15BA"/>
    <w:rsid w:val="00ED3F7E"/>
    <w:rsid w:val="00EF2C97"/>
    <w:rsid w:val="00F377AA"/>
    <w:rsid w:val="00F43D0E"/>
    <w:rsid w:val="00F52156"/>
    <w:rsid w:val="00F70BCC"/>
    <w:rsid w:val="00FA69E6"/>
    <w:rsid w:val="00FC5AA4"/>
    <w:rsid w:val="00FC720A"/>
    <w:rsid w:val="00FD26C3"/>
    <w:rsid w:val="00FD6EB9"/>
    <w:rsid w:val="00FE31B8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DDA72"/>
  <w15:chartTrackingRefBased/>
  <w15:docId w15:val="{08EB3DFD-C24F-4917-ABBF-7DEE84FF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9A5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C5AA4"/>
    <w:pPr>
      <w:keepNext/>
      <w:numPr>
        <w:numId w:val="1"/>
      </w:numPr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1A"/>
    <w:pPr>
      <w:ind w:left="720"/>
      <w:contextualSpacing/>
    </w:pPr>
    <w:rPr>
      <w:lang w:val="en-TT" w:eastAsia="en-TT"/>
    </w:rPr>
  </w:style>
  <w:style w:type="paragraph" w:styleId="NoSpacing">
    <w:name w:val="No Spacing"/>
    <w:uiPriority w:val="1"/>
    <w:qFormat/>
    <w:rsid w:val="00C1244F"/>
    <w:pPr>
      <w:spacing w:after="0" w:line="240" w:lineRule="auto"/>
    </w:pPr>
    <w:rPr>
      <w:rFonts w:ascii="Calibri" w:eastAsia="Calibri" w:hAnsi="Calibri" w:cs="Times New Roman"/>
      <w:lang w:val="en-TT"/>
    </w:rPr>
  </w:style>
  <w:style w:type="character" w:customStyle="1" w:styleId="Heading1Char">
    <w:name w:val="Heading 1 Char"/>
    <w:basedOn w:val="DefaultParagraphFont"/>
    <w:link w:val="Heading1"/>
    <w:rsid w:val="00E669A5"/>
    <w:rPr>
      <w:rFonts w:ascii="Tahoma" w:eastAsia="Times New Roman" w:hAnsi="Tahoma" w:cs="Times New Roman"/>
      <w:b/>
      <w:caps/>
      <w:sz w:val="28"/>
      <w:szCs w:val="28"/>
    </w:rPr>
  </w:style>
  <w:style w:type="paragraph" w:customStyle="1" w:styleId="Text">
    <w:name w:val="Text"/>
    <w:basedOn w:val="Normal"/>
    <w:rsid w:val="00E669A5"/>
    <w:pPr>
      <w:spacing w:before="100" w:after="100" w:line="288" w:lineRule="auto"/>
    </w:pPr>
    <w:rPr>
      <w:rFonts w:ascii="Tahoma" w:hAnsi="Tahoma"/>
      <w:sz w:val="16"/>
    </w:rPr>
  </w:style>
  <w:style w:type="paragraph" w:customStyle="1" w:styleId="c8">
    <w:name w:val="c8"/>
    <w:basedOn w:val="Normal"/>
    <w:uiPriority w:val="99"/>
    <w:rsid w:val="00D13972"/>
    <w:pPr>
      <w:widowControl w:val="0"/>
      <w:autoSpaceDE w:val="0"/>
      <w:autoSpaceDN w:val="0"/>
      <w:adjustRightInd w:val="0"/>
      <w:jc w:val="center"/>
    </w:pPr>
    <w:rPr>
      <w:lang w:eastAsia="en-GB"/>
    </w:rPr>
  </w:style>
  <w:style w:type="paragraph" w:customStyle="1" w:styleId="p9">
    <w:name w:val="p9"/>
    <w:basedOn w:val="Normal"/>
    <w:uiPriority w:val="99"/>
    <w:rsid w:val="00D13972"/>
    <w:pPr>
      <w:widowControl w:val="0"/>
      <w:tabs>
        <w:tab w:val="left" w:pos="748"/>
      </w:tabs>
      <w:autoSpaceDE w:val="0"/>
      <w:autoSpaceDN w:val="0"/>
      <w:adjustRightInd w:val="0"/>
    </w:pPr>
    <w:rPr>
      <w:lang w:eastAsia="en-GB"/>
    </w:rPr>
  </w:style>
  <w:style w:type="paragraph" w:customStyle="1" w:styleId="p35">
    <w:name w:val="p35"/>
    <w:basedOn w:val="Normal"/>
    <w:uiPriority w:val="99"/>
    <w:rsid w:val="00D13972"/>
    <w:pPr>
      <w:widowControl w:val="0"/>
      <w:tabs>
        <w:tab w:val="left" w:pos="362"/>
        <w:tab w:val="left" w:pos="725"/>
      </w:tabs>
      <w:autoSpaceDE w:val="0"/>
      <w:autoSpaceDN w:val="0"/>
      <w:adjustRightInd w:val="0"/>
      <w:ind w:left="725" w:hanging="363"/>
    </w:pPr>
    <w:rPr>
      <w:lang w:eastAsia="en-GB"/>
    </w:rPr>
  </w:style>
  <w:style w:type="paragraph" w:customStyle="1" w:styleId="t38">
    <w:name w:val="t38"/>
    <w:basedOn w:val="Normal"/>
    <w:uiPriority w:val="99"/>
    <w:rsid w:val="00D13972"/>
    <w:pPr>
      <w:widowControl w:val="0"/>
      <w:autoSpaceDE w:val="0"/>
      <w:autoSpaceDN w:val="0"/>
      <w:adjustRightInd w:val="0"/>
    </w:pPr>
    <w:rPr>
      <w:lang w:eastAsia="en-GB"/>
    </w:rPr>
  </w:style>
  <w:style w:type="paragraph" w:customStyle="1" w:styleId="p48">
    <w:name w:val="p48"/>
    <w:basedOn w:val="Normal"/>
    <w:uiPriority w:val="99"/>
    <w:rsid w:val="00D13972"/>
    <w:pPr>
      <w:widowControl w:val="0"/>
      <w:tabs>
        <w:tab w:val="left" w:pos="725"/>
        <w:tab w:val="left" w:pos="1440"/>
      </w:tabs>
      <w:autoSpaceDE w:val="0"/>
      <w:autoSpaceDN w:val="0"/>
      <w:adjustRightInd w:val="0"/>
      <w:ind w:left="1440" w:hanging="71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FC5AA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efault">
    <w:name w:val="Default"/>
    <w:rsid w:val="00FC5A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FC5AA4"/>
    <w:pPr>
      <w:ind w:left="720" w:hanging="360"/>
    </w:pPr>
  </w:style>
  <w:style w:type="character" w:customStyle="1" w:styleId="BodyTextIndent3Char">
    <w:name w:val="Body Text Indent 3 Char"/>
    <w:basedOn w:val="DefaultParagraphFont"/>
    <w:link w:val="BodyTextIndent3"/>
    <w:rsid w:val="00FC5AA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C5AA4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C5AA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0E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5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93320E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3320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A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A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4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.agchambers@agchamber.govt.l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85EB-64E6-413A-AC77-7996E4DE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Narcisse</dc:creator>
  <cp:keywords/>
  <dc:description/>
  <cp:lastModifiedBy>Kenton Alexander</cp:lastModifiedBy>
  <cp:revision>5</cp:revision>
  <cp:lastPrinted>2025-01-07T13:54:00Z</cp:lastPrinted>
  <dcterms:created xsi:type="dcterms:W3CDTF">2025-01-06T13:52:00Z</dcterms:created>
  <dcterms:modified xsi:type="dcterms:W3CDTF">2025-01-15T16:46:00Z</dcterms:modified>
</cp:coreProperties>
</file>